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B9B" w:rsidRPr="001E2CDE" w:rsidRDefault="00B91B9B" w:rsidP="00B91B9B">
      <w:pPr>
        <w:spacing w:after="0" w:line="240" w:lineRule="auto"/>
        <w:jc w:val="right"/>
        <w:rPr>
          <w:rFonts w:ascii="Aparajita" w:hAnsi="Aparajita" w:cs="Aparajita"/>
          <w:b/>
          <w:sz w:val="56"/>
          <w:szCs w:val="56"/>
        </w:rPr>
      </w:pPr>
      <w:r w:rsidRPr="001E2CDE">
        <w:rPr>
          <w:rFonts w:ascii="Aparajita" w:hAnsi="Aparajita" w:cs="Aparajita"/>
          <w:b/>
          <w:sz w:val="56"/>
          <w:szCs w:val="56"/>
        </w:rPr>
        <w:t>KUNDAN KUMAR</w:t>
      </w:r>
    </w:p>
    <w:p w:rsidR="00B91B9B" w:rsidRPr="001E2CDE" w:rsidRDefault="00B91B9B" w:rsidP="00B91B9B">
      <w:pPr>
        <w:spacing w:after="0" w:line="240" w:lineRule="auto"/>
        <w:jc w:val="right"/>
        <w:rPr>
          <w:rFonts w:ascii="Aparajita" w:hAnsi="Aparajita" w:cs="Aparajita"/>
          <w:b/>
          <w:sz w:val="36"/>
          <w:szCs w:val="56"/>
        </w:rPr>
      </w:pPr>
      <w:r w:rsidRPr="001E2CDE">
        <w:rPr>
          <w:rFonts w:ascii="Aparajita" w:hAnsi="Aparajita" w:cs="Aparajita"/>
          <w:b/>
          <w:sz w:val="36"/>
          <w:szCs w:val="56"/>
        </w:rPr>
        <w:t>Women’s Training College, Patna</w:t>
      </w:r>
    </w:p>
    <w:p w:rsidR="00B91B9B" w:rsidRPr="001E2CDE" w:rsidRDefault="00B91B9B" w:rsidP="00B91B9B">
      <w:pPr>
        <w:spacing w:after="0" w:line="240" w:lineRule="auto"/>
        <w:jc w:val="right"/>
        <w:rPr>
          <w:rFonts w:ascii="Aparajita" w:hAnsi="Aparajita" w:cs="Aparajita"/>
          <w:b/>
          <w:sz w:val="28"/>
          <w:szCs w:val="56"/>
        </w:rPr>
      </w:pPr>
      <w:r>
        <w:rPr>
          <w:rFonts w:ascii="Aparajita" w:hAnsi="Aparajita" w:cs="Aparajita"/>
          <w:b/>
          <w:sz w:val="28"/>
          <w:szCs w:val="56"/>
        </w:rPr>
        <w:t xml:space="preserve">                                                                                                      </w:t>
      </w:r>
      <w:r w:rsidRPr="001E2CDE">
        <w:rPr>
          <w:rFonts w:ascii="Aparajita" w:hAnsi="Aparajita" w:cs="Aparajita"/>
          <w:b/>
          <w:sz w:val="28"/>
          <w:szCs w:val="56"/>
        </w:rPr>
        <w:t>Mobile No</w:t>
      </w:r>
      <w:proofErr w:type="gramStart"/>
      <w:r w:rsidRPr="001E2CDE">
        <w:rPr>
          <w:rFonts w:ascii="Aparajita" w:hAnsi="Aparajita" w:cs="Aparajita"/>
          <w:b/>
          <w:sz w:val="28"/>
          <w:szCs w:val="56"/>
        </w:rPr>
        <w:t>.-</w:t>
      </w:r>
      <w:proofErr w:type="gramEnd"/>
      <w:r w:rsidRPr="001E2CDE">
        <w:rPr>
          <w:rFonts w:ascii="Aparajita" w:hAnsi="Aparajita" w:cs="Aparajita"/>
          <w:b/>
          <w:sz w:val="28"/>
          <w:szCs w:val="56"/>
        </w:rPr>
        <w:t xml:space="preserve"> 9372916933</w:t>
      </w:r>
    </w:p>
    <w:p w:rsidR="00B91B9B" w:rsidRDefault="00B91B9B" w:rsidP="00B91B9B">
      <w:pPr>
        <w:spacing w:after="0" w:line="240" w:lineRule="auto"/>
        <w:jc w:val="both"/>
        <w:outlineLvl w:val="1"/>
        <w:rPr>
          <w:rFonts w:ascii="Mangal" w:eastAsia="Times New Roman" w:hAnsi="Mangal" w:cs="Mangal"/>
          <w:b/>
          <w:bCs/>
          <w:color w:val="000000"/>
          <w:sz w:val="36"/>
          <w:szCs w:val="36"/>
        </w:rPr>
      </w:pPr>
      <w:r>
        <w:rPr>
          <w:rFonts w:ascii="Aparajita" w:hAnsi="Aparajita" w:cs="Aparajita"/>
          <w:b/>
          <w:sz w:val="28"/>
          <w:szCs w:val="56"/>
        </w:rPr>
        <w:tab/>
      </w:r>
      <w:r>
        <w:rPr>
          <w:rFonts w:ascii="Aparajita" w:hAnsi="Aparajita" w:cs="Aparajita"/>
          <w:b/>
          <w:sz w:val="28"/>
          <w:szCs w:val="56"/>
        </w:rPr>
        <w:tab/>
      </w:r>
      <w:r>
        <w:rPr>
          <w:rFonts w:ascii="Aparajita" w:hAnsi="Aparajita" w:cs="Aparajita"/>
          <w:b/>
          <w:sz w:val="28"/>
          <w:szCs w:val="56"/>
        </w:rPr>
        <w:tab/>
      </w:r>
      <w:r>
        <w:rPr>
          <w:rFonts w:ascii="Aparajita" w:hAnsi="Aparajita" w:cs="Aparajita"/>
          <w:b/>
          <w:sz w:val="28"/>
          <w:szCs w:val="56"/>
        </w:rPr>
        <w:tab/>
      </w:r>
      <w:r>
        <w:rPr>
          <w:rFonts w:ascii="Aparajita" w:hAnsi="Aparajita" w:cs="Aparajita"/>
          <w:b/>
          <w:sz w:val="28"/>
          <w:szCs w:val="56"/>
        </w:rPr>
        <w:tab/>
      </w:r>
      <w:r>
        <w:rPr>
          <w:rFonts w:ascii="Aparajita" w:hAnsi="Aparajita" w:cs="Aparajita"/>
          <w:b/>
          <w:sz w:val="28"/>
          <w:szCs w:val="56"/>
        </w:rPr>
        <w:tab/>
        <w:t xml:space="preserve">                </w:t>
      </w:r>
      <w:r w:rsidRPr="001E2CDE">
        <w:rPr>
          <w:rFonts w:ascii="Aparajita" w:hAnsi="Aparajita" w:cs="Aparajita"/>
          <w:b/>
          <w:sz w:val="28"/>
          <w:szCs w:val="56"/>
        </w:rPr>
        <w:t xml:space="preserve">Email Id – </w:t>
      </w:r>
      <w:hyperlink r:id="rId5" w:history="1">
        <w:r w:rsidRPr="00FC715D">
          <w:rPr>
            <w:rStyle w:val="Hyperlink"/>
            <w:rFonts w:ascii="Aparajita" w:hAnsi="Aparajita" w:cs="Aparajita"/>
            <w:sz w:val="28"/>
            <w:szCs w:val="56"/>
          </w:rPr>
          <w:t>fitnesskumarmanu91@gmail.com</w:t>
        </w:r>
      </w:hyperlink>
    </w:p>
    <w:p w:rsidR="00B91B9B" w:rsidRDefault="00B91B9B" w:rsidP="00EF1CCB">
      <w:pPr>
        <w:spacing w:after="0" w:line="240" w:lineRule="auto"/>
        <w:jc w:val="both"/>
        <w:outlineLvl w:val="1"/>
        <w:rPr>
          <w:rFonts w:ascii="Mangal" w:eastAsia="Times New Roman" w:hAnsi="Mangal" w:cs="Mangal"/>
          <w:b/>
          <w:bCs/>
          <w:color w:val="000000"/>
          <w:sz w:val="36"/>
          <w:szCs w:val="36"/>
        </w:rPr>
      </w:pPr>
    </w:p>
    <w:p w:rsidR="00EF1CCB" w:rsidRPr="00EF1CCB" w:rsidRDefault="00EF1CCB" w:rsidP="00EF1CCB">
      <w:pPr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/>
          <w:sz w:val="36"/>
          <w:szCs w:val="36"/>
        </w:rPr>
      </w:pP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पोषण</w:t>
      </w:r>
      <w:proofErr w:type="spellEnd"/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क्</w:t>
      </w:r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>‍</w:t>
      </w:r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या</w:t>
      </w:r>
      <w:proofErr w:type="spellEnd"/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है</w:t>
      </w:r>
      <w:proofErr w:type="spellEnd"/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 xml:space="preserve"> </w:t>
      </w:r>
      <w:proofErr w:type="gramStart"/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>What</w:t>
      </w:r>
      <w:proofErr w:type="gramEnd"/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 xml:space="preserve"> is nutrition</w:t>
      </w:r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सजीवों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(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मनुष्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य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समेत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सभी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जीव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जंतु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)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जैविक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क्रियाओं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(biological function)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संचालन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उर्जा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आवश्यकता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होती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यह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ऊर्जा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भोजन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प्राप्त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होती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सजीवों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द्वारा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भोजन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(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पदार्थों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)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अन्तर्ग्</w:t>
      </w:r>
      <w:proofErr w:type="gram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रहण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>(</w:t>
      </w:r>
      <w:proofErr w:type="spellStart"/>
      <w:proofErr w:type="gram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भोजन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पहुंचाने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क्रिया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),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पाचन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अवशोषण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स्वांगीकरण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एवं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अपच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पदार्थ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परित्याग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सम्पूर्ण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प्रक्रिया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कहते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ऊर्जा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उत्पादन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शारीरिक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वृद्धि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टूट</w:t>
      </w:r>
      <w:r w:rsidRPr="00EF1CCB">
        <w:rPr>
          <w:rFonts w:eastAsia="Times New Roman" w:cs="Calibri"/>
          <w:color w:val="000000"/>
          <w:sz w:val="24"/>
          <w:szCs w:val="24"/>
        </w:rPr>
        <w:t>-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फूट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मरम्मत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आवश्यक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पदार्थों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पदार्थ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कहते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EF1CCB" w:rsidRPr="00EF1CCB" w:rsidRDefault="00EF1CCB" w:rsidP="00EF1CCB">
      <w:pPr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/>
          <w:sz w:val="36"/>
          <w:szCs w:val="36"/>
        </w:rPr>
      </w:pP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पोषक</w:t>
      </w:r>
      <w:proofErr w:type="spellEnd"/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तत्</w:t>
      </w:r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>‍</w:t>
      </w:r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वों</w:t>
      </w:r>
      <w:proofErr w:type="spellEnd"/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के</w:t>
      </w:r>
      <w:proofErr w:type="spellEnd"/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प्रकार</w:t>
      </w:r>
      <w:proofErr w:type="spellEnd"/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 xml:space="preserve"> Types of nutrition</w:t>
      </w:r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हमारे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आहार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ऐसे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फूड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शामिल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होने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चाहिए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सही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मात्रा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तत्वों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आपूर्ति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सके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इस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तरह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आहार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संतुलित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आहार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कहा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जाता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ऊर्जा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ऊतकों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रखरखाव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शारीरिक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क्रियाओं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व्यक्ति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6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तत्वों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जरूरत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होती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जिसमें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प्रोटीन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विटामिन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कार्बोहाइड्रेट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वसा</w:t>
      </w:r>
      <w:proofErr w:type="spellEnd"/>
      <w:r w:rsidRPr="00EF1CCB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पानी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खनिज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शामिल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आइए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विस्तार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इनके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बारे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जानते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EF1CCB" w:rsidRPr="00EF1CCB" w:rsidRDefault="00EF1CCB" w:rsidP="00EF1CCB">
      <w:pPr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/>
          <w:sz w:val="36"/>
          <w:szCs w:val="36"/>
        </w:rPr>
      </w:pP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प्रोटीन</w:t>
      </w:r>
      <w:proofErr w:type="spellEnd"/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 xml:space="preserve"> Protein</w:t>
      </w:r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प्रोटीन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एक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बहुत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जरूरी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न्यूट्रिएंट्स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जिसका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सेवन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किसी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करना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चाहिए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हमारे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अच्छे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तरह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मांसपेशियों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निर्माण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तथा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हमारे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कोशिकाओं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बनाने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सुधारने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प्रोटीन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अत्यंत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जरूरी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साथ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प्रोटीन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हमारे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ऊर्जा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स्रोत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प्रोटीन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समृद्ध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स्रोत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अंडा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मछली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मीट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बीन्स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शामिल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प्रोटीन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अमीनो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एसिड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प्रदान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EF1CCB" w:rsidRPr="00EF1CCB" w:rsidRDefault="00EF1CCB" w:rsidP="00EF1CCB">
      <w:pPr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/>
          <w:sz w:val="36"/>
          <w:szCs w:val="36"/>
        </w:rPr>
      </w:pP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विटामिन</w:t>
      </w:r>
      <w:proofErr w:type="spellEnd"/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 xml:space="preserve"> Vitamin</w:t>
      </w:r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हमारे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विटामिन्स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बहुत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जरूरत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यदि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किसी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कारण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विटामिन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हमारे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न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पाए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हमारा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विटामिन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जनित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रोगों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ग्रसित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सकता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विटामिन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वह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पदार्थ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होते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आपके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ग्रो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सहायता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करते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यह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आपके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इम्यून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सिस्टम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मजबूत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करते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तथा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बीमारियों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दूर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रखते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ज्यादातर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विटामिन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फल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सब्जी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प्राप्त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होता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EF1CCB" w:rsidRPr="00EF1CCB" w:rsidRDefault="00EF1CCB" w:rsidP="00EF1CCB">
      <w:pPr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/>
          <w:sz w:val="36"/>
          <w:szCs w:val="36"/>
        </w:rPr>
      </w:pP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मिनरल्स</w:t>
      </w:r>
      <w:proofErr w:type="spellEnd"/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eastAsia="Times New Roman" w:cs="Times New Roman"/>
          <w:b/>
          <w:bCs/>
          <w:color w:val="000000"/>
          <w:sz w:val="36"/>
          <w:szCs w:val="36"/>
        </w:rPr>
        <w:t>minrales</w:t>
      </w:r>
      <w:proofErr w:type="spellEnd"/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lastRenderedPageBreak/>
        <w:t>मिनरल्स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एक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अच्छा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न्यूट्रिशन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कुछ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महत्वपूर्ण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मिनरल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खनिज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हमारे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ठीक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ढंग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जरूरी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होते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यह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न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केवल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मेटाबॉल्जिम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सही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बल्कि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आपके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स्वास्थ्य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अच्छा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रखता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इसके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स्रोत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फल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सब्जी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डेयरी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उत्पाद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मांस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मछली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शामिल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EF1CCB" w:rsidRPr="00EF1CCB" w:rsidRDefault="00EF1CCB" w:rsidP="00EF1CCB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color w:val="000000"/>
          <w:sz w:val="36"/>
          <w:szCs w:val="36"/>
        </w:rPr>
      </w:pP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कार्बोहाइड्रेट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carbohydrate</w:t>
      </w:r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कार्बोहाइड्रेट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रूप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स्टार्च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मंड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प्रमुख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भोज्य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पदार्थ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तरह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खाद्य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पदार्थ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पाया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जाता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आलू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साबूदाना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>,</w:t>
      </w:r>
      <w:r w:rsidRPr="00EF1CCB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चावल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साबूत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आनाज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पास्ता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रोटी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मक्का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आदि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पर्याप्त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मात्रा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कार्बोहाइड्रेट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पाया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जाता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इसे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खाने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उर्जा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मिलती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तथा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यह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पाचन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महत्वपूर्ण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भूमिका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अदा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b/>
          <w:color w:val="000000"/>
          <w:sz w:val="36"/>
          <w:szCs w:val="24"/>
        </w:rPr>
      </w:pPr>
      <w:proofErr w:type="spellStart"/>
      <w:r w:rsidRPr="00EF1CCB">
        <w:rPr>
          <w:rFonts w:ascii="Mangal" w:eastAsia="Times New Roman" w:hAnsi="Mangal" w:cs="Mangal"/>
          <w:b/>
          <w:color w:val="000000"/>
          <w:sz w:val="36"/>
          <w:szCs w:val="24"/>
        </w:rPr>
        <w:t>वसा</w:t>
      </w:r>
      <w:proofErr w:type="spellEnd"/>
      <w:r w:rsidRPr="00EF1CCB">
        <w:rPr>
          <w:rFonts w:eastAsia="Times New Roman" w:cs="Calibri"/>
          <w:b/>
          <w:color w:val="000000"/>
          <w:sz w:val="36"/>
          <w:szCs w:val="24"/>
        </w:rPr>
        <w:t xml:space="preserve"> Fat</w:t>
      </w:r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वसा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फैट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हमारे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आहार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मुख्य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घटक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इसके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आवश्यक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स्रोत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डेयरी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प्रोडक्ट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मांस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बीज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नट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तथा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वनस्पति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तेल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जैसे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खाद्य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पदार्थ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शामिल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फैट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फैटी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एसिड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पच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जाता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जिसका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उपयोग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ऊर्जा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स्रोत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रूप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किया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जाता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EF1CCB" w:rsidRPr="00EF1CCB" w:rsidRDefault="00EF1CCB" w:rsidP="00EF1CCB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color w:val="000000"/>
          <w:sz w:val="36"/>
          <w:szCs w:val="36"/>
        </w:rPr>
      </w:pP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पानी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Water</w:t>
      </w:r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पानी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न्यूट्रिशन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शामिल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करते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लगभग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60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प्रतिशत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हिस्सा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पानी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बना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यह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पर्याप्त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एच</w:t>
      </w:r>
      <w:r w:rsidRPr="00EF1CCB">
        <w:rPr>
          <w:rFonts w:eastAsia="Times New Roman" w:cs="Calibri"/>
          <w:color w:val="000000"/>
          <w:sz w:val="24"/>
          <w:szCs w:val="24"/>
        </w:rPr>
        <w:t>2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ओ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पीने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तरल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संतुलन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बनाए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रखने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सहायता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मिलती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तत्वों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परिवहन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मदद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तापमान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नियंत्रित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भोजन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पचाने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सहायता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इसलिए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कभी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अपने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पानी</w:t>
      </w:r>
      <w:proofErr w:type="spellEnd"/>
      <w:r w:rsidRPr="00EF1CCB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कमी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न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होने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दें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EF1CCB" w:rsidRPr="00EF1CCB" w:rsidRDefault="00EF1CCB" w:rsidP="00EF1CCB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color w:val="000000"/>
          <w:sz w:val="36"/>
          <w:szCs w:val="36"/>
        </w:rPr>
      </w:pPr>
      <w:proofErr w:type="spellStart"/>
      <w:proofErr w:type="gram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शरीर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के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लिए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पोषण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की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उपयोगिता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क्</w:t>
      </w:r>
      <w:r w:rsidRPr="00EF1CCB">
        <w:rPr>
          <w:rFonts w:eastAsia="Times New Roman" w:cs="Calibri"/>
          <w:b/>
          <w:bCs/>
          <w:color w:val="000000"/>
          <w:sz w:val="36"/>
          <w:szCs w:val="36"/>
        </w:rPr>
        <w:t>‍</w:t>
      </w:r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या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है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>?</w:t>
      </w:r>
      <w:proofErr w:type="gram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What is the usefulness of </w:t>
      </w:r>
      <w:proofErr w:type="gramStart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>nutrition</w:t>
      </w:r>
      <w:proofErr w:type="gramEnd"/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किसी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सजीव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जरूरी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इसके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क्रियाएं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संभव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नहीं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जिस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प्रकार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किसी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वाहन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ईंधन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जरूरत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पड़ती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उसी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प्रकार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हमारे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तत्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आवश्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यकता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होती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आइए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विस्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तत्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आवश्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यकता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बारे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जानते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EF1CCB" w:rsidRPr="00EF1CCB" w:rsidRDefault="00EF1CCB" w:rsidP="00EF1CCB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color w:val="000000"/>
          <w:sz w:val="36"/>
          <w:szCs w:val="36"/>
        </w:rPr>
      </w:pP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ऊर्जा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Energy</w:t>
      </w:r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विभिन्न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कार्यों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संचालन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हेतु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आवश्यक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ऊर्जा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विभिन्न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अवयवों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मुख्यतः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कार्बोहाइड्रेट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एवं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वसा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ऑक्सीकरण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प्राप्त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होती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EF1CCB" w:rsidRPr="00EF1CCB" w:rsidRDefault="00EF1CCB" w:rsidP="00EF1CCB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color w:val="000000"/>
          <w:sz w:val="36"/>
          <w:szCs w:val="36"/>
        </w:rPr>
      </w:pP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शारीरिक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मरम्मत</w:t>
      </w:r>
      <w:proofErr w:type="spellEnd"/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भोजन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वृद्धि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एवं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क्षतिग्रस्त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अंगों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एवं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ऊतकों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मरम्मत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योगदान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इस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कार्य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प्रोटीन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खनिज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लवण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विटामिन्स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आदि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सम्पन्न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योगदन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करते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EF1CCB" w:rsidRPr="00EF1CCB" w:rsidRDefault="00EF1CCB" w:rsidP="00EF1CCB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color w:val="000000"/>
          <w:sz w:val="36"/>
          <w:szCs w:val="36"/>
        </w:rPr>
      </w:pP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उपापचयी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नियन्त्रण</w:t>
      </w:r>
      <w:proofErr w:type="spellEnd"/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lastRenderedPageBreak/>
        <w:t>भोजन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विभिन्न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अंगों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एवं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जन्तुओं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उचित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दशा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बनाए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रखता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उनका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उचित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संचालन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उपापचयी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क्रियाओं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नियन्त्रण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रखने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योगदान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इस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कार्य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विटामिन्स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खनिज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लवण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एवं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महत्त्वपूर्ण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भूमिका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होती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EF1CCB" w:rsidRPr="00EF1CCB" w:rsidRDefault="00EF1CCB" w:rsidP="00EF1CCB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color w:val="000000"/>
          <w:sz w:val="36"/>
          <w:szCs w:val="36"/>
        </w:rPr>
      </w:pP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इम्</w:t>
      </w:r>
      <w:r w:rsidRPr="00EF1CCB">
        <w:rPr>
          <w:rFonts w:eastAsia="Times New Roman" w:cs="Calibri"/>
          <w:b/>
          <w:bCs/>
          <w:color w:val="000000"/>
          <w:sz w:val="36"/>
          <w:szCs w:val="36"/>
        </w:rPr>
        <w:t>‍</w:t>
      </w:r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यूनिटी</w:t>
      </w:r>
      <w:proofErr w:type="spellEnd"/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सन्तुलित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भोजन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रोग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प्रतिरोधक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शक्ति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बढ़ाता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प्रोटीन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खनिज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लवण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विटामिन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आदि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इस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कार्य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महत्त्वपूर्ण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पदार्थ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इस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प्रकार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भोजन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रोगों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रक्षा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EF1CCB" w:rsidRPr="00EF1CCB" w:rsidRDefault="00EF1CCB" w:rsidP="00EF1CCB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color w:val="000000"/>
          <w:sz w:val="36"/>
          <w:szCs w:val="36"/>
        </w:rPr>
      </w:pP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प्रतिदिन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कितने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पोषण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की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होती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है</w:t>
      </w:r>
      <w:proofErr w:type="spellEnd"/>
      <w:r w:rsidRPr="00EF1CCB">
        <w:rPr>
          <w:rFonts w:eastAsia="Times New Roman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F1CCB">
        <w:rPr>
          <w:rFonts w:ascii="Mangal" w:eastAsia="Times New Roman" w:hAnsi="Mangal" w:cs="Mangal"/>
          <w:b/>
          <w:bCs/>
          <w:color w:val="000000"/>
          <w:sz w:val="36"/>
          <w:szCs w:val="36"/>
        </w:rPr>
        <w:t>जरूरत</w:t>
      </w:r>
      <w:proofErr w:type="spellEnd"/>
    </w:p>
    <w:p w:rsidR="00EF1CCB" w:rsidRPr="00EF1CCB" w:rsidRDefault="00EF1CCB" w:rsidP="00EF1CC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आमतौर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एक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ह्यूमन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बॉडी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उसकी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उम्र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जैविक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क्रियाओं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अनुसार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तत्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जरूरत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होती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बच्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चों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गर्भवती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महिलाओं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वयस्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अलग</w:t>
      </w:r>
      <w:r w:rsidRPr="00EF1CCB">
        <w:rPr>
          <w:rFonts w:eastAsia="Times New Roman" w:cs="Calibri"/>
          <w:color w:val="000000"/>
          <w:sz w:val="24"/>
          <w:szCs w:val="24"/>
        </w:rPr>
        <w:t>-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अलग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मानक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तय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गए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इन्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हीं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मानकों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अनुसार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यक्ति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अपने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भोजन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तत्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सम्मिलित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करना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चाहिए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अगर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भारतीयों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बात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करें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भारत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सरकार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सर्वे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यही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कहते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प्रति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यक्ति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उसकी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उम्र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अनुसार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होने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चाहिए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2012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सर्वे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ग्रामीण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शहरी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क्षेत्रों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अलग</w:t>
      </w:r>
      <w:r w:rsidRPr="00EF1CCB">
        <w:rPr>
          <w:rFonts w:eastAsia="Times New Roman" w:cs="Calibri"/>
          <w:color w:val="000000"/>
          <w:sz w:val="24"/>
          <w:szCs w:val="24"/>
        </w:rPr>
        <w:t>-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अलग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मानक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दिए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गए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हालांकि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आपको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नूट्रिशनिस्ट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(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आहार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विशेषज्ञ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)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द्वारा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बताई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गई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जरूरतों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बारे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में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बता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रहे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आप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भी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किसी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आहार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विशेषज्ञ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सलाह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लेकर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शरीर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जरूरत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हिसाब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पोषक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तत्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व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सकते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हैं</w:t>
      </w:r>
      <w:proofErr w:type="spellEnd"/>
      <w:r w:rsidRPr="00EF1CCB">
        <w:rPr>
          <w:rFonts w:ascii="Mangal" w:eastAsia="Times New Roman" w:hAnsi="Mangal" w:cs="Mangal"/>
          <w:color w:val="000000"/>
          <w:sz w:val="24"/>
          <w:szCs w:val="24"/>
        </w:rPr>
        <w:t>।</w:t>
      </w:r>
    </w:p>
    <w:p w:rsidR="00EF1CCB" w:rsidRPr="00EF1CCB" w:rsidRDefault="00EF1CCB" w:rsidP="00EF1CCB">
      <w:pPr>
        <w:jc w:val="both"/>
        <w:rPr>
          <w:rFonts w:eastAsia="Times New Roman" w:cs="Mangal"/>
          <w:color w:val="000000"/>
          <w:sz w:val="24"/>
          <w:szCs w:val="24"/>
        </w:rPr>
      </w:pP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पोषण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प्रतिदिन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जरूरत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प्रोटीन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64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तरल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पदार्थ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(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पानी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,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दूध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और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अन्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य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पेय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पदार्थ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) 2.5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से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3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लीटर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फाइबर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30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विटामिन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A 90</w:t>
      </w:r>
      <w:r w:rsidRPr="00EF1CCB">
        <w:rPr>
          <w:rFonts w:eastAsia="Times New Roman" w:cs="Times New Roman"/>
          <w:color w:val="000000"/>
          <w:sz w:val="24"/>
          <w:szCs w:val="24"/>
        </w:rPr>
        <w:t xml:space="preserve">0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माइक्रोग्राम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थाइमिन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1.2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मिलीग्राम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राइबोप्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लेविन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1.3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मिलीग्राम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नियासिन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16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मिलीग्राम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विटामिन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B6 1.3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मिलीग्राम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विटामिन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B12 2.4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माइक्रोग्राम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फोलेट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400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माइक्रोग्रम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विटामिन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C 45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मिलीग्राम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कैल्शियम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1000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मिलीग्राम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आयोडीन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150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माइक्रोग्राम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आयरन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8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मिलीग्राम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मैग्</w:t>
      </w:r>
      <w:r w:rsidRPr="00EF1CCB">
        <w:rPr>
          <w:rFonts w:eastAsia="Times New Roman" w:cs="Calibri"/>
          <w:color w:val="000000"/>
          <w:sz w:val="24"/>
          <w:szCs w:val="24"/>
        </w:rPr>
        <w:t>‍</w:t>
      </w:r>
      <w:r w:rsidRPr="00EF1CCB">
        <w:rPr>
          <w:rFonts w:ascii="Mangal" w:eastAsia="Times New Roman" w:hAnsi="Mangal" w:cs="Mangal"/>
          <w:color w:val="000000"/>
          <w:sz w:val="24"/>
          <w:szCs w:val="24"/>
        </w:rPr>
        <w:t>नीशियम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400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मिलीग्राम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पोटैशियम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3800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मिलीग्राम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सोडियम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460-920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मिलीग्राम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जिंग</w:t>
      </w:r>
      <w:proofErr w:type="spellEnd"/>
      <w:r w:rsidRPr="00EF1CCB">
        <w:rPr>
          <w:rFonts w:eastAsia="Times New Roman" w:cs="Calibri"/>
          <w:color w:val="000000"/>
          <w:sz w:val="24"/>
          <w:szCs w:val="24"/>
        </w:rPr>
        <w:t xml:space="preserve"> 14 </w:t>
      </w:r>
      <w:proofErr w:type="spellStart"/>
      <w:r w:rsidRPr="00EF1CCB">
        <w:rPr>
          <w:rFonts w:ascii="Mangal" w:eastAsia="Times New Roman" w:hAnsi="Mangal" w:cs="Mangal"/>
          <w:color w:val="000000"/>
          <w:sz w:val="24"/>
          <w:szCs w:val="24"/>
        </w:rPr>
        <w:t>मिलीग्राम</w:t>
      </w:r>
      <w:proofErr w:type="spellEnd"/>
    </w:p>
    <w:p w:rsidR="00EF1CCB" w:rsidRDefault="00EF1CCB" w:rsidP="00EF1CCB">
      <w:pPr>
        <w:rPr>
          <w:rFonts w:ascii="Mangal" w:eastAsia="Times New Roman" w:hAnsi="Mangal" w:cs="Mangal"/>
          <w:color w:val="000000"/>
          <w:sz w:val="12"/>
          <w:szCs w:val="12"/>
        </w:rPr>
      </w:pPr>
    </w:p>
    <w:p w:rsidR="00EF1CCB" w:rsidRDefault="00EF1CCB" w:rsidP="00EF1CCB">
      <w:pPr>
        <w:rPr>
          <w:rFonts w:ascii="Mangal" w:eastAsia="Times New Roman" w:hAnsi="Mangal" w:cs="Mangal"/>
          <w:color w:val="000000"/>
          <w:sz w:val="12"/>
          <w:szCs w:val="12"/>
        </w:rPr>
      </w:pPr>
    </w:p>
    <w:p w:rsidR="00ED293F" w:rsidRDefault="00ED293F"/>
    <w:sectPr w:rsidR="00ED293F" w:rsidSect="00647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4950"/>
    <w:multiLevelType w:val="multilevel"/>
    <w:tmpl w:val="8AAE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5A0140"/>
    <w:multiLevelType w:val="multilevel"/>
    <w:tmpl w:val="252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1834C2"/>
    <w:multiLevelType w:val="multilevel"/>
    <w:tmpl w:val="71B6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075209"/>
    <w:multiLevelType w:val="multilevel"/>
    <w:tmpl w:val="DE86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AB1231"/>
    <w:multiLevelType w:val="multilevel"/>
    <w:tmpl w:val="1A2A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C523D79"/>
    <w:multiLevelType w:val="multilevel"/>
    <w:tmpl w:val="3AD0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087FCE"/>
    <w:multiLevelType w:val="multilevel"/>
    <w:tmpl w:val="9AA2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64645F7"/>
    <w:multiLevelType w:val="multilevel"/>
    <w:tmpl w:val="C7BA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C512421"/>
    <w:multiLevelType w:val="multilevel"/>
    <w:tmpl w:val="74F0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A64EA1"/>
    <w:multiLevelType w:val="multilevel"/>
    <w:tmpl w:val="AEA4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14C51A1"/>
    <w:multiLevelType w:val="multilevel"/>
    <w:tmpl w:val="B5F4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1563015"/>
    <w:multiLevelType w:val="multilevel"/>
    <w:tmpl w:val="9418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4552BE5"/>
    <w:multiLevelType w:val="multilevel"/>
    <w:tmpl w:val="478C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C9F2CFC"/>
    <w:multiLevelType w:val="multilevel"/>
    <w:tmpl w:val="D0AA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  <w:num w:numId="11">
    <w:abstractNumId w:val="10"/>
  </w:num>
  <w:num w:numId="12">
    <w:abstractNumId w:val="12"/>
  </w:num>
  <w:num w:numId="13">
    <w:abstractNumId w:val="7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compat>
    <w:useFELayout/>
  </w:compat>
  <w:rsids>
    <w:rsidRoot w:val="00EF1CCB"/>
    <w:rsid w:val="00647690"/>
    <w:rsid w:val="00B91B9B"/>
    <w:rsid w:val="00ED293F"/>
    <w:rsid w:val="00EF1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690"/>
  </w:style>
  <w:style w:type="paragraph" w:styleId="Heading2">
    <w:name w:val="heading 2"/>
    <w:basedOn w:val="Normal"/>
    <w:link w:val="Heading2Char"/>
    <w:uiPriority w:val="9"/>
    <w:qFormat/>
    <w:rsid w:val="00EF1C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F1C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C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1CC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F1CC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C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EF1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F1CCB"/>
    <w:rPr>
      <w:color w:val="0000FF"/>
      <w:u w:val="single"/>
    </w:rPr>
  </w:style>
  <w:style w:type="character" w:customStyle="1" w:styleId="ctatext">
    <w:name w:val="ctatext"/>
    <w:basedOn w:val="DefaultParagraphFont"/>
    <w:rsid w:val="00EF1CCB"/>
  </w:style>
  <w:style w:type="character" w:customStyle="1" w:styleId="posttitle">
    <w:name w:val="posttitle"/>
    <w:basedOn w:val="DefaultParagraphFont"/>
    <w:rsid w:val="00EF1CCB"/>
  </w:style>
  <w:style w:type="character" w:styleId="Strong">
    <w:name w:val="Strong"/>
    <w:basedOn w:val="DefaultParagraphFont"/>
    <w:uiPriority w:val="22"/>
    <w:qFormat/>
    <w:rsid w:val="00EF1C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tnesskumarmanu9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cp:keywords/>
  <dc:description/>
  <cp:lastModifiedBy>digital</cp:lastModifiedBy>
  <cp:revision>3</cp:revision>
  <dcterms:created xsi:type="dcterms:W3CDTF">2020-05-05T22:23:00Z</dcterms:created>
  <dcterms:modified xsi:type="dcterms:W3CDTF">2020-05-06T15:44:00Z</dcterms:modified>
</cp:coreProperties>
</file>